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473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F52C41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538B2E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B33B244" w14:textId="62E2A59A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B3525">
        <w:rPr>
          <w:b/>
          <w:caps/>
          <w:sz w:val="24"/>
          <w:szCs w:val="24"/>
        </w:rPr>
        <w:t xml:space="preserve"> 1</w:t>
      </w:r>
      <w:r w:rsidR="00CE1A93">
        <w:rPr>
          <w:b/>
          <w:caps/>
          <w:sz w:val="24"/>
          <w:szCs w:val="24"/>
        </w:rPr>
        <w:t>2</w:t>
      </w:r>
      <w:r w:rsidR="008B79B5">
        <w:rPr>
          <w:b/>
          <w:caps/>
          <w:sz w:val="24"/>
          <w:szCs w:val="24"/>
        </w:rPr>
        <w:t>/25-</w:t>
      </w:r>
      <w:r w:rsidR="00CF3765">
        <w:rPr>
          <w:b/>
          <w:caps/>
          <w:sz w:val="24"/>
          <w:szCs w:val="24"/>
        </w:rPr>
        <w:t>14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E1A93">
        <w:rPr>
          <w:b/>
          <w:sz w:val="24"/>
          <w:szCs w:val="24"/>
        </w:rPr>
        <w:t>27 июля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594AA19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F25CAE4" w14:textId="4AC21459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A648C">
        <w:rPr>
          <w:b/>
          <w:sz w:val="24"/>
          <w:szCs w:val="24"/>
        </w:rPr>
        <w:t>41</w:t>
      </w:r>
      <w:r w:rsidR="00CE1A93">
        <w:rPr>
          <w:b/>
          <w:sz w:val="24"/>
          <w:szCs w:val="24"/>
        </w:rPr>
        <w:t>-05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7E546AD" w14:textId="4C0E829D" w:rsidR="008A79AF" w:rsidRPr="00446718" w:rsidRDefault="006C170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Б.Г.И.</w:t>
      </w:r>
    </w:p>
    <w:p w14:paraId="01D51705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6E0C8D2" w14:textId="4B1EB60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CE1A93" w:rsidRPr="00187E05">
        <w:rPr>
          <w:sz w:val="24"/>
          <w:szCs w:val="24"/>
        </w:rPr>
        <w:t>Архангельский М.В.,</w:t>
      </w:r>
      <w:r w:rsidR="00CE1A93">
        <w:rPr>
          <w:sz w:val="24"/>
          <w:szCs w:val="24"/>
        </w:rPr>
        <w:t xml:space="preserve"> Володина С.И., Галоганов А.П., </w:t>
      </w:r>
      <w:proofErr w:type="spellStart"/>
      <w:r w:rsidR="00CE1A93">
        <w:rPr>
          <w:sz w:val="24"/>
          <w:szCs w:val="24"/>
        </w:rPr>
        <w:t>Гонопольский</w:t>
      </w:r>
      <w:proofErr w:type="spellEnd"/>
      <w:r w:rsidR="00CE1A93">
        <w:rPr>
          <w:sz w:val="24"/>
          <w:szCs w:val="24"/>
        </w:rPr>
        <w:t xml:space="preserve"> Р.М., </w:t>
      </w:r>
      <w:proofErr w:type="spellStart"/>
      <w:r w:rsidR="00CE1A93">
        <w:rPr>
          <w:sz w:val="24"/>
          <w:szCs w:val="24"/>
        </w:rPr>
        <w:t>Конашенкова</w:t>
      </w:r>
      <w:proofErr w:type="spellEnd"/>
      <w:r w:rsidR="00CE1A93">
        <w:rPr>
          <w:sz w:val="24"/>
          <w:szCs w:val="24"/>
        </w:rPr>
        <w:t xml:space="preserve"> В.В., </w:t>
      </w:r>
      <w:r w:rsidR="00CE1A93" w:rsidRPr="00187E05">
        <w:rPr>
          <w:sz w:val="24"/>
          <w:szCs w:val="24"/>
        </w:rPr>
        <w:t xml:space="preserve">Логинов В.В., </w:t>
      </w:r>
      <w:proofErr w:type="spellStart"/>
      <w:r w:rsidR="00CE1A93">
        <w:rPr>
          <w:sz w:val="24"/>
          <w:szCs w:val="24"/>
        </w:rPr>
        <w:t>Мугалимов</w:t>
      </w:r>
      <w:proofErr w:type="spellEnd"/>
      <w:r w:rsidR="00CE1A93">
        <w:rPr>
          <w:sz w:val="24"/>
          <w:szCs w:val="24"/>
        </w:rPr>
        <w:t xml:space="preserve"> С.Н., Павлухин А.А., Романов Н.Е.,</w:t>
      </w:r>
      <w:r w:rsidR="00CE1A93" w:rsidRPr="00187E05">
        <w:rPr>
          <w:sz w:val="24"/>
          <w:szCs w:val="24"/>
        </w:rPr>
        <w:t xml:space="preserve"> </w:t>
      </w:r>
      <w:proofErr w:type="spellStart"/>
      <w:r w:rsidR="00CE1A93">
        <w:rPr>
          <w:sz w:val="24"/>
          <w:szCs w:val="24"/>
        </w:rPr>
        <w:t>Толчеев</w:t>
      </w:r>
      <w:proofErr w:type="spellEnd"/>
      <w:r w:rsidR="00CE1A93">
        <w:rPr>
          <w:sz w:val="24"/>
          <w:szCs w:val="24"/>
        </w:rPr>
        <w:t xml:space="preserve"> М.Н., </w:t>
      </w:r>
      <w:r w:rsidR="00CE1A93" w:rsidRPr="00187E05">
        <w:rPr>
          <w:sz w:val="24"/>
          <w:szCs w:val="24"/>
        </w:rPr>
        <w:t>Царьков П.В.,</w:t>
      </w:r>
      <w:r w:rsidR="00CE1A93">
        <w:rPr>
          <w:sz w:val="24"/>
          <w:szCs w:val="24"/>
        </w:rPr>
        <w:t xml:space="preserve"> Цветкова А.И., </w:t>
      </w:r>
      <w:r w:rsidR="00CE1A93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8850E5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384C9C0" w14:textId="28B2E450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171E1">
        <w:rPr>
          <w:sz w:val="24"/>
          <w:szCs w:val="24"/>
        </w:rPr>
        <w:t xml:space="preserve">при участии </w:t>
      </w:r>
      <w:r w:rsidR="00630BD9">
        <w:rPr>
          <w:sz w:val="24"/>
          <w:szCs w:val="24"/>
        </w:rPr>
        <w:t>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</w:t>
      </w:r>
      <w:r w:rsidR="00A171E1">
        <w:rPr>
          <w:sz w:val="24"/>
          <w:szCs w:val="24"/>
        </w:rPr>
        <w:t xml:space="preserve"> </w:t>
      </w:r>
      <w:r w:rsidR="006A648C">
        <w:rPr>
          <w:sz w:val="24"/>
          <w:szCs w:val="24"/>
        </w:rPr>
        <w:t>41</w:t>
      </w:r>
      <w:r w:rsidR="00CE1A93">
        <w:rPr>
          <w:sz w:val="24"/>
          <w:szCs w:val="24"/>
        </w:rPr>
        <w:t>-05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183C7490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250796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44F1E84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A529894" w14:textId="06988E76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A648C" w:rsidRPr="006A648C">
        <w:rPr>
          <w:sz w:val="24"/>
          <w:szCs w:val="24"/>
        </w:rPr>
        <w:t xml:space="preserve">11.05.2022г. в Адвокатскую палату Московской области поступило представление первого вице-президента АПМО </w:t>
      </w:r>
      <w:proofErr w:type="spellStart"/>
      <w:r w:rsidR="006A648C" w:rsidRPr="006A648C">
        <w:rPr>
          <w:sz w:val="24"/>
          <w:szCs w:val="24"/>
        </w:rPr>
        <w:t>Толчеева</w:t>
      </w:r>
      <w:proofErr w:type="spellEnd"/>
      <w:r w:rsidR="006A648C" w:rsidRPr="006A648C">
        <w:rPr>
          <w:sz w:val="24"/>
          <w:szCs w:val="24"/>
        </w:rPr>
        <w:t xml:space="preserve"> М.Н. в отношении адвоката </w:t>
      </w:r>
      <w:r w:rsidR="006C1701">
        <w:rPr>
          <w:sz w:val="24"/>
          <w:szCs w:val="24"/>
        </w:rPr>
        <w:t>Б.Г.И.</w:t>
      </w:r>
      <w:r w:rsidR="006A648C" w:rsidRPr="006A648C">
        <w:rPr>
          <w:sz w:val="24"/>
          <w:szCs w:val="24"/>
        </w:rPr>
        <w:t>, имеющего регистрационный номер</w:t>
      </w:r>
      <w:proofErr w:type="gramStart"/>
      <w:r w:rsidR="006A648C" w:rsidRPr="006A648C">
        <w:rPr>
          <w:sz w:val="24"/>
          <w:szCs w:val="24"/>
        </w:rPr>
        <w:t xml:space="preserve"> </w:t>
      </w:r>
      <w:r w:rsidR="006C1701">
        <w:rPr>
          <w:sz w:val="24"/>
          <w:szCs w:val="24"/>
        </w:rPr>
        <w:t>….</w:t>
      </w:r>
      <w:proofErr w:type="gramEnd"/>
      <w:r w:rsidR="006C1701">
        <w:rPr>
          <w:sz w:val="24"/>
          <w:szCs w:val="24"/>
        </w:rPr>
        <w:t>.</w:t>
      </w:r>
      <w:r w:rsidR="006A648C" w:rsidRPr="006A648C">
        <w:rPr>
          <w:sz w:val="24"/>
          <w:szCs w:val="24"/>
        </w:rPr>
        <w:t xml:space="preserve"> в реестре адвокатов Московской области, форма адвокатского образования </w:t>
      </w:r>
      <w:r w:rsidR="006C1701">
        <w:rPr>
          <w:sz w:val="24"/>
          <w:szCs w:val="24"/>
        </w:rPr>
        <w:t xml:space="preserve"> - …..</w:t>
      </w:r>
    </w:p>
    <w:p w14:paraId="3DB42B73" w14:textId="3C8A5FB6" w:rsidR="00425ABE" w:rsidRPr="00A85A87" w:rsidRDefault="006E4033" w:rsidP="008270E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bookmarkEnd w:id="2"/>
      <w:r w:rsidR="00B83348" w:rsidRPr="00B83348">
        <w:rPr>
          <w:sz w:val="24"/>
          <w:szCs w:val="24"/>
        </w:rPr>
        <w:t xml:space="preserve">В представлении сообщается, что </w:t>
      </w:r>
      <w:r w:rsidR="006A648C" w:rsidRPr="006A648C">
        <w:rPr>
          <w:sz w:val="24"/>
          <w:szCs w:val="24"/>
        </w:rPr>
        <w:t>адвокат при проходе в ФКУ СИЗО</w:t>
      </w:r>
      <w:proofErr w:type="gramStart"/>
      <w:r w:rsidR="006A648C" w:rsidRPr="006A648C">
        <w:rPr>
          <w:sz w:val="24"/>
          <w:szCs w:val="24"/>
        </w:rPr>
        <w:t>-</w:t>
      </w:r>
      <w:r w:rsidR="006C1701">
        <w:rPr>
          <w:sz w:val="24"/>
          <w:szCs w:val="24"/>
        </w:rPr>
        <w:t>….</w:t>
      </w:r>
      <w:proofErr w:type="gramEnd"/>
      <w:r w:rsidR="006C1701">
        <w:rPr>
          <w:sz w:val="24"/>
          <w:szCs w:val="24"/>
        </w:rPr>
        <w:t>.</w:t>
      </w:r>
      <w:r w:rsidR="006A648C" w:rsidRPr="006A648C">
        <w:rPr>
          <w:sz w:val="24"/>
          <w:szCs w:val="24"/>
        </w:rPr>
        <w:t xml:space="preserve"> УФСИН России по г. М</w:t>
      </w:r>
      <w:r w:rsidR="006C1701">
        <w:rPr>
          <w:sz w:val="24"/>
          <w:szCs w:val="24"/>
        </w:rPr>
        <w:t>.</w:t>
      </w:r>
      <w:r w:rsidR="006A648C" w:rsidRPr="006A648C">
        <w:rPr>
          <w:sz w:val="24"/>
          <w:szCs w:val="24"/>
        </w:rPr>
        <w:t xml:space="preserve"> не сдал запрещенные предметы, которые обнаружены и изъяты в ходе досмотра, а именно сим-карту оператора «Билайн». В отношении адвоката составлен протокол об административном правонарушении</w:t>
      </w:r>
      <w:r w:rsidR="00425ABE">
        <w:rPr>
          <w:sz w:val="24"/>
          <w:szCs w:val="24"/>
        </w:rPr>
        <w:t>.</w:t>
      </w:r>
    </w:p>
    <w:p w14:paraId="43F3B1C5" w14:textId="6E3D5523" w:rsidR="00425ABE" w:rsidRPr="00446718" w:rsidRDefault="00B8334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11.05</w:t>
      </w:r>
      <w:r w:rsidR="00EC6316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76F7A7FB" w14:textId="3FDCF51B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B83348">
        <w:rPr>
          <w:sz w:val="24"/>
          <w:szCs w:val="24"/>
        </w:rPr>
        <w:t>12.05</w:t>
      </w:r>
      <w:r w:rsidR="00EC6316">
        <w:rPr>
          <w:sz w:val="24"/>
          <w:szCs w:val="24"/>
        </w:rPr>
        <w:t>.2022</w:t>
      </w:r>
      <w:r w:rsidR="00EC6316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EC6316">
        <w:rPr>
          <w:sz w:val="24"/>
          <w:szCs w:val="24"/>
        </w:rPr>
        <w:t xml:space="preserve"> </w:t>
      </w:r>
      <w:r w:rsidR="00827578">
        <w:rPr>
          <w:sz w:val="24"/>
          <w:szCs w:val="24"/>
        </w:rPr>
        <w:t>1</w:t>
      </w:r>
      <w:r w:rsidR="00B83348">
        <w:rPr>
          <w:sz w:val="24"/>
          <w:szCs w:val="24"/>
        </w:rPr>
        <w:t>61</w:t>
      </w:r>
      <w:r w:rsidR="006A648C">
        <w:rPr>
          <w:sz w:val="24"/>
          <w:szCs w:val="24"/>
        </w:rPr>
        <w:t>1</w:t>
      </w:r>
      <w:r w:rsidR="00EC6316">
        <w:rPr>
          <w:sz w:val="24"/>
          <w:szCs w:val="24"/>
        </w:rPr>
        <w:t xml:space="preserve"> </w:t>
      </w:r>
      <w:r w:rsidR="00EC6316" w:rsidRPr="00A85A87">
        <w:rPr>
          <w:sz w:val="24"/>
          <w:szCs w:val="24"/>
        </w:rPr>
        <w:t xml:space="preserve">о представлении объяснений по доводам </w:t>
      </w:r>
      <w:r w:rsidR="00B83348">
        <w:rPr>
          <w:sz w:val="24"/>
          <w:szCs w:val="24"/>
        </w:rPr>
        <w:t>представления</w:t>
      </w:r>
      <w:r w:rsidR="00EC6316" w:rsidRPr="00A85A87">
        <w:rPr>
          <w:sz w:val="24"/>
          <w:szCs w:val="24"/>
        </w:rPr>
        <w:t xml:space="preserve">, </w:t>
      </w:r>
      <w:r w:rsidR="006A648C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14:paraId="57F14B0E" w14:textId="1B479A31" w:rsidR="00425ABE" w:rsidRPr="00446718" w:rsidRDefault="00B059D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26.05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C31317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C31317">
        <w:rPr>
          <w:sz w:val="24"/>
          <w:szCs w:val="24"/>
        </w:rPr>
        <w:t xml:space="preserve">, возражал против </w:t>
      </w:r>
      <w:r w:rsidR="00B83348">
        <w:rPr>
          <w:sz w:val="24"/>
          <w:szCs w:val="24"/>
        </w:rPr>
        <w:t>представлени</w:t>
      </w:r>
      <w:r w:rsidR="006A648C">
        <w:rPr>
          <w:sz w:val="24"/>
          <w:szCs w:val="24"/>
        </w:rPr>
        <w:t>я</w:t>
      </w:r>
      <w:r w:rsidR="00425ABE">
        <w:rPr>
          <w:sz w:val="24"/>
          <w:szCs w:val="24"/>
        </w:rPr>
        <w:t>.</w:t>
      </w:r>
    </w:p>
    <w:p w14:paraId="5ED93D8A" w14:textId="0501E129" w:rsidR="00425ABE" w:rsidRDefault="00B059D9" w:rsidP="006A64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26.05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6A648C" w:rsidRPr="006A648C">
        <w:rPr>
          <w:sz w:val="24"/>
          <w:szCs w:val="24"/>
        </w:rPr>
        <w:t xml:space="preserve">о наличии в действиях (бездействии) адвоката </w:t>
      </w:r>
      <w:r w:rsidR="006C1701">
        <w:rPr>
          <w:sz w:val="24"/>
          <w:szCs w:val="24"/>
        </w:rPr>
        <w:t>Б.Г.И.</w:t>
      </w:r>
      <w:r w:rsidR="006A648C" w:rsidRPr="006A648C">
        <w:rPr>
          <w:sz w:val="24"/>
          <w:szCs w:val="24"/>
        </w:rPr>
        <w:t xml:space="preserve"> нарушения норм Кодекса профессиональной этики адвоката, а именно нарушений п. 2 ст. 5 Кодекса профессиональной этики адвоката, которое выразилось в том, что адвока</w:t>
      </w:r>
      <w:r w:rsidR="006A648C">
        <w:rPr>
          <w:sz w:val="24"/>
          <w:szCs w:val="24"/>
        </w:rPr>
        <w:t xml:space="preserve">т </w:t>
      </w:r>
      <w:r w:rsidR="006A648C" w:rsidRPr="006A648C">
        <w:rPr>
          <w:sz w:val="24"/>
          <w:szCs w:val="24"/>
        </w:rPr>
        <w:t>14.03.2022</w:t>
      </w:r>
      <w:r w:rsidR="006A648C">
        <w:rPr>
          <w:sz w:val="24"/>
          <w:szCs w:val="24"/>
        </w:rPr>
        <w:t>г.</w:t>
      </w:r>
      <w:r w:rsidR="006A648C" w:rsidRPr="006A648C">
        <w:rPr>
          <w:sz w:val="24"/>
          <w:szCs w:val="24"/>
        </w:rPr>
        <w:t xml:space="preserve"> на КПП-2 «А» ФКУ СИЗО-</w:t>
      </w:r>
      <w:r w:rsidR="006C1701">
        <w:rPr>
          <w:sz w:val="24"/>
          <w:szCs w:val="24"/>
        </w:rPr>
        <w:t>…..</w:t>
      </w:r>
      <w:r w:rsidR="006A648C" w:rsidRPr="006A648C">
        <w:rPr>
          <w:sz w:val="24"/>
          <w:szCs w:val="24"/>
        </w:rPr>
        <w:t>УФСИН России по г. М</w:t>
      </w:r>
      <w:r w:rsidR="006C1701">
        <w:rPr>
          <w:sz w:val="24"/>
          <w:szCs w:val="24"/>
        </w:rPr>
        <w:t>.</w:t>
      </w:r>
      <w:r w:rsidR="006A648C" w:rsidRPr="006A648C">
        <w:rPr>
          <w:sz w:val="24"/>
          <w:szCs w:val="24"/>
        </w:rPr>
        <w:t xml:space="preserve"> при входе в административный корпус пронес на территорию режимного объекта запрещенный предмет, а именно сим-карту оператора «Билайн»</w:t>
      </w:r>
      <w:r w:rsidR="00425ABE" w:rsidRPr="000D3AD0">
        <w:rPr>
          <w:sz w:val="24"/>
          <w:szCs w:val="24"/>
        </w:rPr>
        <w:t>.</w:t>
      </w:r>
    </w:p>
    <w:p w14:paraId="4F1AAEB9" w14:textId="77777777"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14:paraId="4DADD602" w14:textId="21A59220" w:rsidR="000C64A0" w:rsidRDefault="000C64A0" w:rsidP="000C64A0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      </w:t>
      </w:r>
      <w:r w:rsidR="003E2116">
        <w:rPr>
          <w:szCs w:val="24"/>
        </w:rPr>
        <w:t>О</w:t>
      </w:r>
      <w:r w:rsidR="00A171E1">
        <w:rPr>
          <w:szCs w:val="24"/>
        </w:rPr>
        <w:t xml:space="preserve">т </w:t>
      </w:r>
      <w:r w:rsidR="00B83348">
        <w:rPr>
          <w:szCs w:val="24"/>
        </w:rPr>
        <w:t>адвоката</w:t>
      </w:r>
      <w:r w:rsidR="00A171E1">
        <w:rPr>
          <w:szCs w:val="24"/>
        </w:rPr>
        <w:t xml:space="preserve"> </w:t>
      </w:r>
      <w:r>
        <w:rPr>
          <w:szCs w:val="24"/>
        </w:rPr>
        <w:t>несогласие с заключением квалификационной комиссии</w:t>
      </w:r>
      <w:r w:rsidR="003E2116">
        <w:rPr>
          <w:szCs w:val="24"/>
        </w:rPr>
        <w:t xml:space="preserve"> не поступило</w:t>
      </w:r>
      <w:r>
        <w:rPr>
          <w:szCs w:val="24"/>
        </w:rPr>
        <w:t>.</w:t>
      </w:r>
    </w:p>
    <w:p w14:paraId="623ED261" w14:textId="77777777" w:rsidR="0085393E" w:rsidRDefault="0085393E" w:rsidP="00C731EC">
      <w:pPr>
        <w:jc w:val="both"/>
        <w:rPr>
          <w:sz w:val="24"/>
          <w:szCs w:val="24"/>
          <w:lang w:eastAsia="en-US"/>
        </w:rPr>
      </w:pPr>
    </w:p>
    <w:p w14:paraId="394AD055" w14:textId="02828830"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C731EC">
        <w:rPr>
          <w:sz w:val="24"/>
          <w:szCs w:val="24"/>
          <w:lang w:eastAsia="en-US"/>
        </w:rPr>
        <w:t xml:space="preserve">ие Совета </w:t>
      </w:r>
      <w:r w:rsidR="00A171E1">
        <w:rPr>
          <w:sz w:val="24"/>
          <w:szCs w:val="24"/>
          <w:lang w:eastAsia="en-US"/>
        </w:rPr>
        <w:t>явил</w:t>
      </w:r>
      <w:r w:rsidR="003E2116">
        <w:rPr>
          <w:sz w:val="24"/>
          <w:szCs w:val="24"/>
          <w:lang w:eastAsia="en-US"/>
        </w:rPr>
        <w:t>ся</w:t>
      </w:r>
      <w:r w:rsidR="00A171E1">
        <w:rPr>
          <w:sz w:val="24"/>
          <w:szCs w:val="24"/>
          <w:lang w:eastAsia="en-US"/>
        </w:rPr>
        <w:t xml:space="preserve">, </w:t>
      </w:r>
      <w:r w:rsidR="00B83348">
        <w:rPr>
          <w:sz w:val="24"/>
          <w:szCs w:val="24"/>
          <w:lang w:eastAsia="en-US"/>
        </w:rPr>
        <w:t xml:space="preserve">не </w:t>
      </w:r>
      <w:r w:rsidR="00A171E1">
        <w:rPr>
          <w:sz w:val="24"/>
          <w:szCs w:val="24"/>
          <w:lang w:eastAsia="en-US"/>
        </w:rPr>
        <w:t>согласил</w:t>
      </w:r>
      <w:r w:rsidR="003E2116">
        <w:rPr>
          <w:sz w:val="24"/>
          <w:szCs w:val="24"/>
          <w:lang w:eastAsia="en-US"/>
        </w:rPr>
        <w:t>ся</w:t>
      </w:r>
      <w:r w:rsidR="00A171E1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90035C">
        <w:rPr>
          <w:sz w:val="24"/>
          <w:szCs w:val="24"/>
          <w:lang w:eastAsia="en-US"/>
        </w:rPr>
        <w:t>, пояснив, что сим-карта была просроченная и нефункциональная</w:t>
      </w:r>
      <w:r>
        <w:rPr>
          <w:sz w:val="24"/>
          <w:szCs w:val="24"/>
          <w:lang w:eastAsia="en-US"/>
        </w:rPr>
        <w:t>.</w:t>
      </w:r>
    </w:p>
    <w:p w14:paraId="06271BEF" w14:textId="77777777" w:rsidR="000C64A0" w:rsidRDefault="000C64A0" w:rsidP="000C64A0">
      <w:pPr>
        <w:jc w:val="both"/>
        <w:rPr>
          <w:sz w:val="24"/>
          <w:szCs w:val="24"/>
          <w:lang w:eastAsia="en-US"/>
        </w:rPr>
      </w:pPr>
    </w:p>
    <w:p w14:paraId="3110D7F1" w14:textId="512199C5" w:rsidR="0090035C" w:rsidRDefault="00B83348" w:rsidP="0090035C">
      <w:pPr>
        <w:ind w:firstLine="708"/>
        <w:jc w:val="both"/>
        <w:rPr>
          <w:sz w:val="24"/>
          <w:szCs w:val="24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 w:rsidR="0090035C">
        <w:rPr>
          <w:sz w:val="24"/>
          <w:szCs w:val="24"/>
          <w:lang w:eastAsia="en-US"/>
        </w:rPr>
        <w:t xml:space="preserve">, поскольку добросовестное и ответственное отношение к существующему правовому регулированию (включая режим посещения учреждений </w:t>
      </w:r>
      <w:r w:rsidR="0090035C" w:rsidRPr="0092051D">
        <w:rPr>
          <w:sz w:val="24"/>
          <w:szCs w:val="24"/>
        </w:rPr>
        <w:t>УФСИН России</w:t>
      </w:r>
      <w:r w:rsidR="0090035C">
        <w:rPr>
          <w:sz w:val="24"/>
          <w:szCs w:val="24"/>
        </w:rPr>
        <w:t xml:space="preserve">) является составной частью надлежащего </w:t>
      </w:r>
      <w:r w:rsidR="0090035C">
        <w:rPr>
          <w:sz w:val="24"/>
          <w:szCs w:val="24"/>
        </w:rPr>
        <w:lastRenderedPageBreak/>
        <w:t xml:space="preserve">исполнения профессиональных обязанностей адвоката и поддержания авторитета адвокатуры и доверия к ней как к публичному институту в системе правосудия. </w:t>
      </w:r>
    </w:p>
    <w:p w14:paraId="1F1BB126" w14:textId="3B716EEC" w:rsidR="0090035C" w:rsidRDefault="0090035C" w:rsidP="009003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Вместе с тем Совет не соглашается с квалификационной комиссией в части указания на преюдициальное значение </w:t>
      </w:r>
      <w:r w:rsidR="00E34D69">
        <w:rPr>
          <w:sz w:val="24"/>
          <w:szCs w:val="24"/>
        </w:rPr>
        <w:t xml:space="preserve">для дисциплинарного разбирательства </w:t>
      </w:r>
      <w:r>
        <w:rPr>
          <w:sz w:val="24"/>
          <w:szCs w:val="24"/>
        </w:rPr>
        <w:t>постановления Б</w:t>
      </w:r>
      <w:r w:rsidR="006C1701">
        <w:rPr>
          <w:sz w:val="24"/>
          <w:szCs w:val="24"/>
        </w:rPr>
        <w:t>.</w:t>
      </w:r>
      <w:r>
        <w:rPr>
          <w:sz w:val="24"/>
          <w:szCs w:val="24"/>
        </w:rPr>
        <w:t xml:space="preserve"> районного суда </w:t>
      </w:r>
      <w:proofErr w:type="spellStart"/>
      <w:r>
        <w:rPr>
          <w:sz w:val="24"/>
          <w:szCs w:val="24"/>
        </w:rPr>
        <w:t>г.М</w:t>
      </w:r>
      <w:proofErr w:type="spellEnd"/>
      <w:r w:rsidR="006C170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A1CFD">
        <w:rPr>
          <w:sz w:val="24"/>
          <w:szCs w:val="24"/>
        </w:rPr>
        <w:t xml:space="preserve">от 25.03.22г. </w:t>
      </w:r>
      <w:r>
        <w:rPr>
          <w:sz w:val="24"/>
          <w:szCs w:val="24"/>
        </w:rPr>
        <w:t xml:space="preserve">по делу № </w:t>
      </w:r>
      <w:r w:rsidR="006C1701">
        <w:rPr>
          <w:sz w:val="24"/>
          <w:szCs w:val="24"/>
        </w:rPr>
        <w:t>…..</w:t>
      </w:r>
      <w:r>
        <w:rPr>
          <w:sz w:val="24"/>
          <w:szCs w:val="24"/>
        </w:rPr>
        <w:t>, которым адвокат Б</w:t>
      </w:r>
      <w:r w:rsidR="006C1701">
        <w:rPr>
          <w:sz w:val="24"/>
          <w:szCs w:val="24"/>
        </w:rPr>
        <w:t>.</w:t>
      </w:r>
      <w:r>
        <w:rPr>
          <w:sz w:val="24"/>
          <w:szCs w:val="24"/>
        </w:rPr>
        <w:t xml:space="preserve">Г.И. был привлечён к административной ответственности и признан виновным в совершении административного правонарушения, установленного </w:t>
      </w:r>
      <w:r w:rsidR="007A1CFD">
        <w:rPr>
          <w:sz w:val="24"/>
          <w:szCs w:val="24"/>
        </w:rPr>
        <w:t xml:space="preserve">ч.2 </w:t>
      </w:r>
      <w:r>
        <w:rPr>
          <w:sz w:val="24"/>
          <w:szCs w:val="24"/>
        </w:rPr>
        <w:t>ст.</w:t>
      </w:r>
      <w:r w:rsidR="007A1CFD">
        <w:rPr>
          <w:sz w:val="24"/>
          <w:szCs w:val="24"/>
        </w:rPr>
        <w:t xml:space="preserve">19.3. КоАП РФ, поскольку субъектный состав производства по делу об административном правонарушении и дисциплинарного производства в адвокатской палате субъекта РФ не совпадают, </w:t>
      </w:r>
      <w:r w:rsidR="00A40404">
        <w:rPr>
          <w:sz w:val="24"/>
          <w:szCs w:val="24"/>
        </w:rPr>
        <w:t>предметы разбирательства не тождественны. В</w:t>
      </w:r>
      <w:r w:rsidR="007A1CFD">
        <w:rPr>
          <w:sz w:val="24"/>
          <w:szCs w:val="24"/>
        </w:rPr>
        <w:t xml:space="preserve"> вопросе о наличии в действиях адвоката дисциплинарного проступка </w:t>
      </w:r>
      <w:r w:rsidR="00A40404">
        <w:rPr>
          <w:sz w:val="24"/>
          <w:szCs w:val="24"/>
        </w:rPr>
        <w:t xml:space="preserve">судебное постановление о привлечении адвоката к административной ответственности подлежит оценке в совокупности с иными доказательствами. </w:t>
      </w:r>
    </w:p>
    <w:p w14:paraId="58CCDBCC" w14:textId="3C1E4E89" w:rsidR="00A40404" w:rsidRDefault="00A40404" w:rsidP="009003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 полагает, что в рассматриваемом дисциплинарном деле отказ адвоката от активного и последовательного оспаривания</w:t>
      </w:r>
      <w:r w:rsidRPr="00A40404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постановления Б</w:t>
      </w:r>
      <w:r w:rsidR="006C1701">
        <w:rPr>
          <w:sz w:val="24"/>
          <w:szCs w:val="24"/>
        </w:rPr>
        <w:t>.</w:t>
      </w:r>
      <w:r>
        <w:rPr>
          <w:sz w:val="24"/>
          <w:szCs w:val="24"/>
        </w:rPr>
        <w:t xml:space="preserve"> районного суда </w:t>
      </w:r>
      <w:proofErr w:type="spellStart"/>
      <w:r>
        <w:rPr>
          <w:sz w:val="24"/>
          <w:szCs w:val="24"/>
        </w:rPr>
        <w:t>г.М</w:t>
      </w:r>
      <w:proofErr w:type="spellEnd"/>
      <w:r w:rsidR="006C1701">
        <w:rPr>
          <w:sz w:val="24"/>
          <w:szCs w:val="24"/>
        </w:rPr>
        <w:t>.</w:t>
      </w:r>
      <w:r>
        <w:rPr>
          <w:sz w:val="24"/>
          <w:szCs w:val="24"/>
        </w:rPr>
        <w:t xml:space="preserve"> от 25.03.22г. по делу №</w:t>
      </w:r>
      <w:proofErr w:type="gramStart"/>
      <w:r>
        <w:rPr>
          <w:sz w:val="24"/>
          <w:szCs w:val="24"/>
        </w:rPr>
        <w:t xml:space="preserve"> </w:t>
      </w:r>
      <w:r w:rsidR="006C1701">
        <w:rPr>
          <w:sz w:val="24"/>
          <w:szCs w:val="24"/>
        </w:rPr>
        <w:t>….</w:t>
      </w:r>
      <w:proofErr w:type="gramEnd"/>
      <w:r w:rsidR="006C1701">
        <w:rPr>
          <w:sz w:val="24"/>
          <w:szCs w:val="24"/>
        </w:rPr>
        <w:t>.</w:t>
      </w:r>
      <w:r>
        <w:rPr>
          <w:sz w:val="24"/>
          <w:szCs w:val="24"/>
        </w:rPr>
        <w:t xml:space="preserve"> по существу вменённого правонарушения, осознанное не исчерпание средств отстаивания своей правовой позиции, свидетельствуют о согласии Б</w:t>
      </w:r>
      <w:r w:rsidR="006C1701">
        <w:rPr>
          <w:sz w:val="24"/>
          <w:szCs w:val="24"/>
        </w:rPr>
        <w:t>.</w:t>
      </w:r>
      <w:r>
        <w:rPr>
          <w:sz w:val="24"/>
          <w:szCs w:val="24"/>
        </w:rPr>
        <w:t xml:space="preserve">Г.И. с юридической квалификацией своих действий. </w:t>
      </w:r>
      <w:r w:rsidR="00114EB9">
        <w:rPr>
          <w:sz w:val="24"/>
          <w:szCs w:val="24"/>
        </w:rPr>
        <w:t>Разделяя мнение адвоката о</w:t>
      </w:r>
      <w:r w:rsidR="001D5A01">
        <w:rPr>
          <w:sz w:val="24"/>
          <w:szCs w:val="24"/>
        </w:rPr>
        <w:t>тносительно</w:t>
      </w:r>
      <w:r w:rsidR="00114EB9">
        <w:rPr>
          <w:sz w:val="24"/>
          <w:szCs w:val="24"/>
        </w:rPr>
        <w:t xml:space="preserve"> статистической вероятности эффективного обжалования привлечения к административной ответственности, Совет считает, что профессиональная добросовестность предполагает исчерпание процессуального инструментария для оспаривания законности привлечения адвоката к административной ответственности в рассматриваемых обстоятельствах.</w:t>
      </w:r>
    </w:p>
    <w:p w14:paraId="44489661" w14:textId="6B77FACB" w:rsidR="00114EB9" w:rsidRDefault="00114EB9" w:rsidP="009003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оценивает </w:t>
      </w:r>
      <w:r w:rsidR="00FF06C3">
        <w:rPr>
          <w:sz w:val="24"/>
          <w:szCs w:val="24"/>
        </w:rPr>
        <w:t xml:space="preserve">как </w:t>
      </w:r>
      <w:proofErr w:type="spellStart"/>
      <w:r w:rsidR="00FF06C3">
        <w:rPr>
          <w:sz w:val="24"/>
          <w:szCs w:val="24"/>
        </w:rPr>
        <w:t>неотносимый</w:t>
      </w:r>
      <w:proofErr w:type="spellEnd"/>
      <w:r w:rsidR="00FF06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довод адвоката о заведомой не функциональности обнаруженной </w:t>
      </w:r>
      <w:r w:rsidR="001D5A01">
        <w:rPr>
          <w:sz w:val="24"/>
          <w:szCs w:val="24"/>
        </w:rPr>
        <w:t xml:space="preserve">у него </w:t>
      </w:r>
      <w:r>
        <w:rPr>
          <w:sz w:val="24"/>
          <w:szCs w:val="24"/>
        </w:rPr>
        <w:t xml:space="preserve">сим-карты, т.к. </w:t>
      </w:r>
      <w:r w:rsidR="00FF06C3">
        <w:rPr>
          <w:sz w:val="24"/>
          <w:szCs w:val="24"/>
        </w:rPr>
        <w:t>его</w:t>
      </w:r>
      <w:r>
        <w:rPr>
          <w:sz w:val="24"/>
          <w:szCs w:val="24"/>
        </w:rPr>
        <w:t xml:space="preserve"> следовало выдвигать и поддерживать в рамках дела №</w:t>
      </w:r>
      <w:proofErr w:type="gramStart"/>
      <w:r>
        <w:rPr>
          <w:sz w:val="24"/>
          <w:szCs w:val="24"/>
        </w:rPr>
        <w:t xml:space="preserve"> </w:t>
      </w:r>
      <w:r w:rsidR="006C1701">
        <w:rPr>
          <w:sz w:val="24"/>
          <w:szCs w:val="24"/>
        </w:rPr>
        <w:t>….</w:t>
      </w:r>
      <w:proofErr w:type="gramEnd"/>
      <w:r w:rsidR="006C1701">
        <w:rPr>
          <w:sz w:val="24"/>
          <w:szCs w:val="24"/>
        </w:rPr>
        <w:t>.</w:t>
      </w:r>
      <w:r w:rsidR="00FF06C3">
        <w:rPr>
          <w:sz w:val="24"/>
          <w:szCs w:val="24"/>
        </w:rPr>
        <w:t xml:space="preserve"> с представлением с</w:t>
      </w:r>
      <w:r>
        <w:rPr>
          <w:sz w:val="24"/>
          <w:szCs w:val="24"/>
        </w:rPr>
        <w:t>оответствующи</w:t>
      </w:r>
      <w:r w:rsidR="00FF06C3">
        <w:rPr>
          <w:sz w:val="24"/>
          <w:szCs w:val="24"/>
        </w:rPr>
        <w:t>х</w:t>
      </w:r>
      <w:r>
        <w:rPr>
          <w:sz w:val="24"/>
          <w:szCs w:val="24"/>
        </w:rPr>
        <w:t xml:space="preserve"> доказательств</w:t>
      </w:r>
      <w:r w:rsidR="00FF06C3">
        <w:rPr>
          <w:sz w:val="24"/>
          <w:szCs w:val="24"/>
        </w:rPr>
        <w:t xml:space="preserve"> (отсутствуют и </w:t>
      </w:r>
      <w:r>
        <w:rPr>
          <w:sz w:val="24"/>
          <w:szCs w:val="24"/>
        </w:rPr>
        <w:t>в рамках дисциплинарного разбирательства</w:t>
      </w:r>
      <w:r w:rsidR="00FF06C3">
        <w:rPr>
          <w:sz w:val="24"/>
          <w:szCs w:val="24"/>
        </w:rPr>
        <w:t>)</w:t>
      </w:r>
      <w:r>
        <w:rPr>
          <w:sz w:val="24"/>
          <w:szCs w:val="24"/>
        </w:rPr>
        <w:t xml:space="preserve">.  </w:t>
      </w:r>
      <w:r w:rsidR="00FF06C3">
        <w:rPr>
          <w:sz w:val="24"/>
          <w:szCs w:val="24"/>
        </w:rPr>
        <w:t xml:space="preserve">По мнению </w:t>
      </w:r>
      <w:r w:rsidR="00E34D69">
        <w:rPr>
          <w:sz w:val="24"/>
          <w:szCs w:val="24"/>
        </w:rPr>
        <w:t>С</w:t>
      </w:r>
      <w:r w:rsidR="00FF06C3">
        <w:rPr>
          <w:sz w:val="24"/>
          <w:szCs w:val="24"/>
        </w:rPr>
        <w:t>овета дискредитирующим является с</w:t>
      </w:r>
      <w:r w:rsidR="00E34D69">
        <w:rPr>
          <w:sz w:val="24"/>
          <w:szCs w:val="24"/>
        </w:rPr>
        <w:t>а</w:t>
      </w:r>
      <w:r w:rsidR="00FF06C3">
        <w:rPr>
          <w:sz w:val="24"/>
          <w:szCs w:val="24"/>
        </w:rPr>
        <w:t xml:space="preserve">м факт привлечения адвоката </w:t>
      </w:r>
      <w:r w:rsidR="00E34D69">
        <w:rPr>
          <w:sz w:val="24"/>
          <w:szCs w:val="24"/>
        </w:rPr>
        <w:t xml:space="preserve">к административной ответственности за нарушение режима посещения </w:t>
      </w:r>
      <w:r w:rsidR="00E34D69" w:rsidRPr="0092051D">
        <w:rPr>
          <w:sz w:val="24"/>
          <w:szCs w:val="24"/>
        </w:rPr>
        <w:t>ФКУ СИЗО</w:t>
      </w:r>
      <w:proofErr w:type="gramStart"/>
      <w:r w:rsidR="00E34D69" w:rsidRPr="0092051D">
        <w:rPr>
          <w:sz w:val="24"/>
          <w:szCs w:val="24"/>
        </w:rPr>
        <w:t>-</w:t>
      </w:r>
      <w:r w:rsidR="006C1701">
        <w:rPr>
          <w:sz w:val="24"/>
          <w:szCs w:val="24"/>
        </w:rPr>
        <w:t>….</w:t>
      </w:r>
      <w:proofErr w:type="gramEnd"/>
      <w:r w:rsidR="006C1701">
        <w:rPr>
          <w:sz w:val="24"/>
          <w:szCs w:val="24"/>
        </w:rPr>
        <w:t>.</w:t>
      </w:r>
      <w:r w:rsidR="00E34D69" w:rsidRPr="0092051D">
        <w:rPr>
          <w:sz w:val="24"/>
          <w:szCs w:val="24"/>
        </w:rPr>
        <w:t xml:space="preserve"> УФСИН России</w:t>
      </w:r>
      <w:r w:rsidR="00E34D69">
        <w:rPr>
          <w:sz w:val="24"/>
          <w:szCs w:val="24"/>
        </w:rPr>
        <w:t xml:space="preserve"> на фоне устранения адвоката от оспаривания фактических обстоятельств.</w:t>
      </w:r>
    </w:p>
    <w:p w14:paraId="0920E190" w14:textId="77777777" w:rsidR="00B83348" w:rsidRPr="00446718" w:rsidRDefault="00B83348" w:rsidP="00B83348">
      <w:pPr>
        <w:ind w:firstLine="708"/>
        <w:jc w:val="both"/>
        <w:rPr>
          <w:sz w:val="24"/>
          <w:szCs w:val="24"/>
          <w:lang w:eastAsia="en-US"/>
        </w:rPr>
      </w:pPr>
    </w:p>
    <w:p w14:paraId="4D79FD72" w14:textId="77777777" w:rsidR="00B83348" w:rsidRDefault="00B83348" w:rsidP="00B8334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BFCD7BA" w14:textId="77777777" w:rsidR="00B83348" w:rsidRPr="00446718" w:rsidRDefault="00B83348" w:rsidP="00B83348">
      <w:pPr>
        <w:ind w:firstLine="708"/>
        <w:jc w:val="both"/>
        <w:rPr>
          <w:sz w:val="24"/>
          <w:szCs w:val="24"/>
          <w:lang w:eastAsia="en-US"/>
        </w:rPr>
      </w:pPr>
    </w:p>
    <w:p w14:paraId="0DECE832" w14:textId="77777777" w:rsidR="00B83348" w:rsidRPr="00446718" w:rsidRDefault="00B83348" w:rsidP="00B8334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4946FAC" w14:textId="77777777" w:rsidR="00B83348" w:rsidRPr="00446718" w:rsidRDefault="00B83348" w:rsidP="00B83348">
      <w:pPr>
        <w:ind w:firstLine="708"/>
        <w:jc w:val="both"/>
        <w:rPr>
          <w:sz w:val="24"/>
          <w:szCs w:val="24"/>
          <w:lang w:eastAsia="en-US"/>
        </w:rPr>
      </w:pPr>
    </w:p>
    <w:p w14:paraId="37A210D6" w14:textId="57CA94C9" w:rsidR="00B83348" w:rsidRPr="005D075F" w:rsidRDefault="00B83348" w:rsidP="00B83348">
      <w:pPr>
        <w:jc w:val="both"/>
        <w:rPr>
          <w:sz w:val="24"/>
          <w:szCs w:val="24"/>
        </w:rPr>
      </w:pPr>
      <w:r w:rsidRPr="006C24BD">
        <w:rPr>
          <w:sz w:val="24"/>
          <w:szCs w:val="24"/>
          <w:lang w:eastAsia="en-US"/>
        </w:rPr>
        <w:t xml:space="preserve">          </w:t>
      </w:r>
      <w:r w:rsidRPr="00A80785">
        <w:rPr>
          <w:sz w:val="24"/>
          <w:szCs w:val="24"/>
        </w:rPr>
        <w:t xml:space="preserve">1. в установленных действиях адвоката имеются нарушения </w:t>
      </w:r>
      <w:r w:rsidR="006A648C" w:rsidRPr="006A648C">
        <w:rPr>
          <w:sz w:val="24"/>
          <w:szCs w:val="24"/>
        </w:rPr>
        <w:t>п. 2 ст. 5 Кодекса профессиональной этики адвоката, которое выразилось в том, что адвока</w:t>
      </w:r>
      <w:r w:rsidR="006A648C">
        <w:rPr>
          <w:sz w:val="24"/>
          <w:szCs w:val="24"/>
        </w:rPr>
        <w:t xml:space="preserve">т </w:t>
      </w:r>
      <w:r w:rsidR="006A648C" w:rsidRPr="006A648C">
        <w:rPr>
          <w:sz w:val="24"/>
          <w:szCs w:val="24"/>
        </w:rPr>
        <w:t>14.03.2022</w:t>
      </w:r>
      <w:r w:rsidR="006A648C">
        <w:rPr>
          <w:sz w:val="24"/>
          <w:szCs w:val="24"/>
        </w:rPr>
        <w:t>г.</w:t>
      </w:r>
      <w:r w:rsidR="006A648C" w:rsidRPr="006A648C">
        <w:rPr>
          <w:sz w:val="24"/>
          <w:szCs w:val="24"/>
        </w:rPr>
        <w:t xml:space="preserve"> на КПП-2 «А» ФКУ СИЗО</w:t>
      </w:r>
      <w:proofErr w:type="gramStart"/>
      <w:r w:rsidR="006A648C" w:rsidRPr="006A648C">
        <w:rPr>
          <w:sz w:val="24"/>
          <w:szCs w:val="24"/>
        </w:rPr>
        <w:t>-</w:t>
      </w:r>
      <w:r w:rsidR="006C1701">
        <w:rPr>
          <w:sz w:val="24"/>
          <w:szCs w:val="24"/>
        </w:rPr>
        <w:t>….</w:t>
      </w:r>
      <w:proofErr w:type="gramEnd"/>
      <w:r w:rsidR="006C1701">
        <w:rPr>
          <w:sz w:val="24"/>
          <w:szCs w:val="24"/>
        </w:rPr>
        <w:t>.</w:t>
      </w:r>
      <w:r w:rsidR="006A648C" w:rsidRPr="006A648C">
        <w:rPr>
          <w:sz w:val="24"/>
          <w:szCs w:val="24"/>
        </w:rPr>
        <w:t xml:space="preserve"> УФСИН России по г. М</w:t>
      </w:r>
      <w:r w:rsidR="006C1701">
        <w:rPr>
          <w:sz w:val="24"/>
          <w:szCs w:val="24"/>
        </w:rPr>
        <w:t>.</w:t>
      </w:r>
      <w:r w:rsidR="006A648C" w:rsidRPr="006A648C">
        <w:rPr>
          <w:sz w:val="24"/>
          <w:szCs w:val="24"/>
        </w:rPr>
        <w:t xml:space="preserve"> при входе в административный корпус пронес на территорию режимного объекта запрещенный предмет, а именно сим-карту оператора «Билайн»</w:t>
      </w:r>
      <w:r w:rsidRPr="005D075F">
        <w:rPr>
          <w:sz w:val="24"/>
          <w:szCs w:val="24"/>
        </w:rPr>
        <w:t>.</w:t>
      </w:r>
    </w:p>
    <w:p w14:paraId="5F6CB583" w14:textId="7264C5B4" w:rsidR="00B83348" w:rsidRPr="00B23290" w:rsidRDefault="00B83348" w:rsidP="00B83348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>2. Вследствие допущенных нарушений применить меру дисциплинарной ответственности в вид</w:t>
      </w:r>
      <w:r>
        <w:rPr>
          <w:szCs w:val="24"/>
          <w:lang w:eastAsia="en-US"/>
        </w:rPr>
        <w:t xml:space="preserve">е </w:t>
      </w:r>
      <w:r w:rsidR="008C6D1D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6C1701">
        <w:rPr>
          <w:szCs w:val="24"/>
        </w:rPr>
        <w:t>Б.Г.И.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>
        <w:rPr>
          <w:szCs w:val="24"/>
        </w:rPr>
        <w:t>го</w:t>
      </w:r>
      <w:r w:rsidRPr="00B23290">
        <w:rPr>
          <w:szCs w:val="24"/>
        </w:rPr>
        <w:t xml:space="preserve"> регистрационный номер</w:t>
      </w:r>
      <w:proofErr w:type="gramStart"/>
      <w:r w:rsidRPr="00B23290">
        <w:rPr>
          <w:szCs w:val="24"/>
        </w:rPr>
        <w:t xml:space="preserve"> </w:t>
      </w:r>
      <w:r w:rsidR="006C1701">
        <w:rPr>
          <w:szCs w:val="24"/>
        </w:rPr>
        <w:t>….</w:t>
      </w:r>
      <w:proofErr w:type="gramEnd"/>
      <w:r w:rsidR="006C1701">
        <w:rPr>
          <w:szCs w:val="24"/>
        </w:rPr>
        <w:t>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14:paraId="687C3F46" w14:textId="77777777" w:rsidR="00B83348" w:rsidRDefault="00B83348" w:rsidP="00B83348">
      <w:pPr>
        <w:jc w:val="both"/>
        <w:rPr>
          <w:sz w:val="24"/>
          <w:szCs w:val="24"/>
          <w:lang w:eastAsia="en-US"/>
        </w:rPr>
      </w:pPr>
    </w:p>
    <w:p w14:paraId="019454B9" w14:textId="77777777" w:rsidR="00B83348" w:rsidRPr="000A1010" w:rsidRDefault="00B83348" w:rsidP="00B83348">
      <w:pPr>
        <w:ind w:firstLine="708"/>
        <w:jc w:val="both"/>
        <w:rPr>
          <w:sz w:val="24"/>
          <w:szCs w:val="24"/>
          <w:lang w:eastAsia="en-US"/>
        </w:rPr>
      </w:pPr>
    </w:p>
    <w:p w14:paraId="277B497E" w14:textId="3282ED16" w:rsidR="003E2116" w:rsidRPr="000A1010" w:rsidRDefault="00B83348" w:rsidP="00B8334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7E5D655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275C5B6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1D2ABD02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FB4B0" w14:textId="77777777" w:rsidR="00831104" w:rsidRDefault="00831104" w:rsidP="00C01A07">
      <w:r>
        <w:separator/>
      </w:r>
    </w:p>
  </w:endnote>
  <w:endnote w:type="continuationSeparator" w:id="0">
    <w:p w14:paraId="5F2870E6" w14:textId="77777777" w:rsidR="00831104" w:rsidRDefault="0083110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3C3D" w14:textId="77777777" w:rsidR="00831104" w:rsidRDefault="00831104" w:rsidP="00C01A07">
      <w:r>
        <w:separator/>
      </w:r>
    </w:p>
  </w:footnote>
  <w:footnote w:type="continuationSeparator" w:id="0">
    <w:p w14:paraId="3A132120" w14:textId="77777777" w:rsidR="00831104" w:rsidRDefault="0083110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A4FED9E" w14:textId="77777777" w:rsidR="004B3525" w:rsidRDefault="000941ED">
        <w:pPr>
          <w:pStyle w:val="af7"/>
          <w:jc w:val="right"/>
        </w:pPr>
        <w:r>
          <w:fldChar w:fldCharType="begin"/>
        </w:r>
        <w:r w:rsidR="00ED4EF7">
          <w:instrText>PAGE   \* MERGEFORMAT</w:instrText>
        </w:r>
        <w:r>
          <w:fldChar w:fldCharType="separate"/>
        </w:r>
        <w:r w:rsidR="00AB74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5B7947" w14:textId="77777777" w:rsidR="004B3525" w:rsidRDefault="004B352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21227948">
    <w:abstractNumId w:val="20"/>
  </w:num>
  <w:num w:numId="2" w16cid:durableId="1627586695">
    <w:abstractNumId w:val="8"/>
  </w:num>
  <w:num w:numId="3" w16cid:durableId="1916471970">
    <w:abstractNumId w:val="13"/>
  </w:num>
  <w:num w:numId="4" w16cid:durableId="1271430793">
    <w:abstractNumId w:val="12"/>
  </w:num>
  <w:num w:numId="5" w16cid:durableId="432090715">
    <w:abstractNumId w:val="16"/>
  </w:num>
  <w:num w:numId="6" w16cid:durableId="454180184">
    <w:abstractNumId w:val="1"/>
  </w:num>
  <w:num w:numId="7" w16cid:durableId="6729517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717459">
    <w:abstractNumId w:val="4"/>
  </w:num>
  <w:num w:numId="9" w16cid:durableId="38290015">
    <w:abstractNumId w:val="19"/>
  </w:num>
  <w:num w:numId="10" w16cid:durableId="867137027">
    <w:abstractNumId w:val="6"/>
  </w:num>
  <w:num w:numId="11" w16cid:durableId="291718148">
    <w:abstractNumId w:val="18"/>
  </w:num>
  <w:num w:numId="12" w16cid:durableId="1786846214">
    <w:abstractNumId w:val="5"/>
  </w:num>
  <w:num w:numId="13" w16cid:durableId="1506481179">
    <w:abstractNumId w:val="3"/>
  </w:num>
  <w:num w:numId="14" w16cid:durableId="199704596">
    <w:abstractNumId w:val="15"/>
  </w:num>
  <w:num w:numId="15" w16cid:durableId="1897354684">
    <w:abstractNumId w:val="14"/>
  </w:num>
  <w:num w:numId="16" w16cid:durableId="2073654556">
    <w:abstractNumId w:val="9"/>
  </w:num>
  <w:num w:numId="17" w16cid:durableId="1325280759">
    <w:abstractNumId w:val="10"/>
  </w:num>
  <w:num w:numId="18" w16cid:durableId="144473900">
    <w:abstractNumId w:val="11"/>
  </w:num>
  <w:num w:numId="19" w16cid:durableId="300383491">
    <w:abstractNumId w:val="17"/>
  </w:num>
  <w:num w:numId="20" w16cid:durableId="1613172115">
    <w:abstractNumId w:val="0"/>
  </w:num>
  <w:num w:numId="21" w16cid:durableId="65349196">
    <w:abstractNumId w:val="2"/>
  </w:num>
  <w:num w:numId="22" w16cid:durableId="5405601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41ED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4A0"/>
    <w:rsid w:val="000C6D4C"/>
    <w:rsid w:val="000C768C"/>
    <w:rsid w:val="000D36E9"/>
    <w:rsid w:val="000D3AD0"/>
    <w:rsid w:val="000E03BF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14EB9"/>
    <w:rsid w:val="00121D2B"/>
    <w:rsid w:val="001235FB"/>
    <w:rsid w:val="00126CF5"/>
    <w:rsid w:val="00127CB6"/>
    <w:rsid w:val="00127CC6"/>
    <w:rsid w:val="0013288A"/>
    <w:rsid w:val="00132FB9"/>
    <w:rsid w:val="0013488D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2125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0AC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D5A01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06A4"/>
    <w:rsid w:val="0023206A"/>
    <w:rsid w:val="002362AB"/>
    <w:rsid w:val="002408FA"/>
    <w:rsid w:val="002424A0"/>
    <w:rsid w:val="0025258C"/>
    <w:rsid w:val="00252A5B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2116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339B3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3525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55D7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0BD9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0E9"/>
    <w:rsid w:val="006968D4"/>
    <w:rsid w:val="006A0C81"/>
    <w:rsid w:val="006A31D4"/>
    <w:rsid w:val="006A4EA5"/>
    <w:rsid w:val="006A5BFB"/>
    <w:rsid w:val="006A5E33"/>
    <w:rsid w:val="006A648C"/>
    <w:rsid w:val="006A6EAB"/>
    <w:rsid w:val="006B0EFD"/>
    <w:rsid w:val="006B42B6"/>
    <w:rsid w:val="006B5F11"/>
    <w:rsid w:val="006B78E2"/>
    <w:rsid w:val="006C1701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15D"/>
    <w:rsid w:val="006F6A3A"/>
    <w:rsid w:val="007002CB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1CFD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270E7"/>
    <w:rsid w:val="00827578"/>
    <w:rsid w:val="00831104"/>
    <w:rsid w:val="00832545"/>
    <w:rsid w:val="00834921"/>
    <w:rsid w:val="00835F01"/>
    <w:rsid w:val="008409A9"/>
    <w:rsid w:val="008423DE"/>
    <w:rsid w:val="00850AA5"/>
    <w:rsid w:val="00853719"/>
    <w:rsid w:val="0085393E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33"/>
    <w:rsid w:val="008A705F"/>
    <w:rsid w:val="008A775A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C6D1D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2CE"/>
    <w:rsid w:val="008F6A2B"/>
    <w:rsid w:val="008F7C3F"/>
    <w:rsid w:val="0090035C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40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2A2C"/>
    <w:rsid w:val="00994F57"/>
    <w:rsid w:val="00997C6C"/>
    <w:rsid w:val="009A1A37"/>
    <w:rsid w:val="009A4E69"/>
    <w:rsid w:val="009A5EA0"/>
    <w:rsid w:val="009B28B3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506D"/>
    <w:rsid w:val="00A06A70"/>
    <w:rsid w:val="00A06FEA"/>
    <w:rsid w:val="00A070EF"/>
    <w:rsid w:val="00A073D7"/>
    <w:rsid w:val="00A07D80"/>
    <w:rsid w:val="00A130FA"/>
    <w:rsid w:val="00A13B3A"/>
    <w:rsid w:val="00A155B6"/>
    <w:rsid w:val="00A171E1"/>
    <w:rsid w:val="00A209D5"/>
    <w:rsid w:val="00A238D4"/>
    <w:rsid w:val="00A2657C"/>
    <w:rsid w:val="00A30842"/>
    <w:rsid w:val="00A349C6"/>
    <w:rsid w:val="00A3601A"/>
    <w:rsid w:val="00A3745F"/>
    <w:rsid w:val="00A40404"/>
    <w:rsid w:val="00A456AE"/>
    <w:rsid w:val="00A46E24"/>
    <w:rsid w:val="00A47AE2"/>
    <w:rsid w:val="00A57B1A"/>
    <w:rsid w:val="00A615B3"/>
    <w:rsid w:val="00A62FB2"/>
    <w:rsid w:val="00A638C4"/>
    <w:rsid w:val="00A64E0F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4CE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059D9"/>
    <w:rsid w:val="00B10B0D"/>
    <w:rsid w:val="00B1361F"/>
    <w:rsid w:val="00B143B8"/>
    <w:rsid w:val="00B2202D"/>
    <w:rsid w:val="00B239D0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3348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317"/>
    <w:rsid w:val="00C3181F"/>
    <w:rsid w:val="00C32F63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55E8"/>
    <w:rsid w:val="00C56B29"/>
    <w:rsid w:val="00C603BF"/>
    <w:rsid w:val="00C613DF"/>
    <w:rsid w:val="00C62780"/>
    <w:rsid w:val="00C64E0A"/>
    <w:rsid w:val="00C66594"/>
    <w:rsid w:val="00C731EC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1A93"/>
    <w:rsid w:val="00CE5DD5"/>
    <w:rsid w:val="00CE5FE0"/>
    <w:rsid w:val="00CF1F37"/>
    <w:rsid w:val="00CF3765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9E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4D69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56FC"/>
    <w:rsid w:val="00E56DC6"/>
    <w:rsid w:val="00E61FF9"/>
    <w:rsid w:val="00E628A3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6316"/>
    <w:rsid w:val="00EC7753"/>
    <w:rsid w:val="00ED317E"/>
    <w:rsid w:val="00ED4EF7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0A01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06C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33A0"/>
  <w15:docId w15:val="{5C2BD324-A161-4269-9C32-F4744902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B9090-2BF7-44DD-B776-0D8AB0DA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2022-07-29T11:54:00Z</cp:lastPrinted>
  <dcterms:created xsi:type="dcterms:W3CDTF">2022-07-28T18:45:00Z</dcterms:created>
  <dcterms:modified xsi:type="dcterms:W3CDTF">2022-09-02T08:16:00Z</dcterms:modified>
</cp:coreProperties>
</file>